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pacing w:val="4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40"/>
          <w:sz w:val="40"/>
          <w:szCs w:val="40"/>
          <w:lang w:val="en-US" w:eastAsia="zh-CN"/>
        </w:rPr>
        <w:t>山东知识产权司法鉴定中心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 xml:space="preserve">咨  询  表 </w:t>
      </w:r>
    </w:p>
    <w:tbl>
      <w:tblPr>
        <w:tblStyle w:val="5"/>
        <w:tblpPr w:leftFromText="180" w:rightFromText="180" w:vertAnchor="text" w:horzAnchor="page" w:tblpXSpec="center" w:tblpY="306"/>
        <w:tblOverlap w:val="never"/>
        <w:tblW w:w="9460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3"/>
        <w:gridCol w:w="2735"/>
        <w:gridCol w:w="1125"/>
        <w:gridCol w:w="3747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jc w:val="center"/>
        </w:trPr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咨 询 人</w:t>
            </w:r>
          </w:p>
        </w:tc>
        <w:tc>
          <w:tcPr>
            <w:tcW w:w="2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 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 式</w:t>
            </w:r>
          </w:p>
        </w:tc>
        <w:tc>
          <w:tcPr>
            <w:tcW w:w="3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jc w:val="center"/>
        </w:trPr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 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 称</w:t>
            </w:r>
          </w:p>
        </w:tc>
        <w:tc>
          <w:tcPr>
            <w:tcW w:w="2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 址</w:t>
            </w:r>
          </w:p>
        </w:tc>
        <w:tc>
          <w:tcPr>
            <w:tcW w:w="3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9" w:hRule="atLeast"/>
          <w:jc w:val="center"/>
        </w:trPr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咨 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类 别</w:t>
            </w:r>
          </w:p>
        </w:tc>
        <w:tc>
          <w:tcPr>
            <w:tcW w:w="76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280" w:firstLineChars="100"/>
              <w:jc w:val="left"/>
              <w:textAlignment w:val="auto"/>
              <w:rPr>
                <w:rFonts w:hint="eastAsia" w:ascii="等线" w:hAnsi="等线" w:eastAsia="等线" w:cs="等线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□发明专利    □实用新型专利   □外观设计专利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280" w:firstLineChars="100"/>
              <w:jc w:val="both"/>
              <w:textAlignment w:val="auto"/>
              <w:rPr>
                <w:rFonts w:hint="eastAsia" w:ascii="等线" w:hAnsi="等线" w:eastAsia="等线" w:cs="等线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□商业秘密    □著 作 权       □商  标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280" w:firstLineChars="100"/>
              <w:jc w:val="both"/>
              <w:textAlignment w:val="auto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□知识产权技术合同             □其  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5" w:hRule="atLeast"/>
          <w:jc w:val="center"/>
        </w:trPr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询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等线" w:hAnsi="等线" w:eastAsia="等线" w:cs="等线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</w:t>
            </w:r>
          </w:p>
        </w:tc>
        <w:tc>
          <w:tcPr>
            <w:tcW w:w="76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  <w:jc w:val="center"/>
        </w:trPr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 注</w:t>
            </w:r>
          </w:p>
        </w:tc>
        <w:tc>
          <w:tcPr>
            <w:tcW w:w="76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注：山东知识产权司法鉴定中心咨询电话：0531-88198563</w:t>
      </w:r>
    </w:p>
    <w:p>
      <w:pPr>
        <w:jc w:val="center"/>
        <w:rPr>
          <w:b/>
          <w:bCs/>
        </w:rPr>
      </w:pPr>
    </w:p>
    <w:sectPr>
      <w:pgSz w:w="11906" w:h="16838"/>
      <w:pgMar w:top="1440" w:right="1406" w:bottom="1440" w:left="140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B1D55"/>
    <w:rsid w:val="064566C9"/>
    <w:rsid w:val="091603EB"/>
    <w:rsid w:val="0C227D8C"/>
    <w:rsid w:val="0C285553"/>
    <w:rsid w:val="0CAE3BD6"/>
    <w:rsid w:val="10E52426"/>
    <w:rsid w:val="13B15289"/>
    <w:rsid w:val="13D17BC0"/>
    <w:rsid w:val="157C3F75"/>
    <w:rsid w:val="1742210D"/>
    <w:rsid w:val="19143762"/>
    <w:rsid w:val="19EB33C6"/>
    <w:rsid w:val="1C647CC2"/>
    <w:rsid w:val="1C943DB3"/>
    <w:rsid w:val="1CDA4131"/>
    <w:rsid w:val="1D774E18"/>
    <w:rsid w:val="1DC56967"/>
    <w:rsid w:val="20772FCF"/>
    <w:rsid w:val="22787BAC"/>
    <w:rsid w:val="22983876"/>
    <w:rsid w:val="27477263"/>
    <w:rsid w:val="280314A8"/>
    <w:rsid w:val="2BAB25DC"/>
    <w:rsid w:val="2E403C62"/>
    <w:rsid w:val="32312F7D"/>
    <w:rsid w:val="347A66BE"/>
    <w:rsid w:val="34A13C67"/>
    <w:rsid w:val="35756E8D"/>
    <w:rsid w:val="35D879C1"/>
    <w:rsid w:val="386123FB"/>
    <w:rsid w:val="3B7559A7"/>
    <w:rsid w:val="3C551417"/>
    <w:rsid w:val="3E3938DE"/>
    <w:rsid w:val="41357FFF"/>
    <w:rsid w:val="43EF6655"/>
    <w:rsid w:val="44ED23C3"/>
    <w:rsid w:val="44EE6D59"/>
    <w:rsid w:val="462C13AD"/>
    <w:rsid w:val="4B821097"/>
    <w:rsid w:val="4D64401F"/>
    <w:rsid w:val="4F4B3142"/>
    <w:rsid w:val="4F626060"/>
    <w:rsid w:val="510A2E66"/>
    <w:rsid w:val="545E3118"/>
    <w:rsid w:val="56241455"/>
    <w:rsid w:val="56FE56DB"/>
    <w:rsid w:val="59E9108A"/>
    <w:rsid w:val="5F550D71"/>
    <w:rsid w:val="5FBA4A79"/>
    <w:rsid w:val="63E04EEA"/>
    <w:rsid w:val="647F0E92"/>
    <w:rsid w:val="65A8631E"/>
    <w:rsid w:val="69070623"/>
    <w:rsid w:val="6A2B5C6F"/>
    <w:rsid w:val="700829C0"/>
    <w:rsid w:val="749237A0"/>
    <w:rsid w:val="74FB77D0"/>
    <w:rsid w:val="7525699E"/>
    <w:rsid w:val="75F1605B"/>
    <w:rsid w:val="78720DE0"/>
    <w:rsid w:val="7AE4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tabs>
        <w:tab w:val="left" w:pos="1830"/>
      </w:tabs>
      <w:ind w:left="0" w:firstLine="0"/>
      <w:jc w:val="center"/>
      <w:outlineLvl w:val="0"/>
    </w:pPr>
    <w:rPr>
      <w:rFonts w:ascii="Arial" w:hAnsi="Arial" w:eastAsia="黑体"/>
      <w:b/>
      <w:sz w:val="44"/>
      <w:szCs w:val="20"/>
      <w:lang w:bidi="he-IL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after="260" w:afterLines="0" w:line="240" w:lineRule="auto"/>
      <w:jc w:val="left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7"/>
    <w:semiHidden/>
    <w:unhideWhenUsed/>
    <w:qFormat/>
    <w:uiPriority w:val="0"/>
    <w:pPr>
      <w:keepNext/>
      <w:keepLines/>
      <w:spacing w:line="240" w:lineRule="auto"/>
      <w:ind w:firstLine="320" w:firstLineChars="100"/>
      <w:jc w:val="left"/>
      <w:outlineLvl w:val="2"/>
    </w:pPr>
    <w:rPr>
      <w:rFonts w:ascii="Calibri" w:hAnsi="Calibri" w:eastAsia="黑体"/>
      <w:b/>
      <w:bCs/>
      <w:sz w:val="28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3 Char"/>
    <w:link w:val="4"/>
    <w:uiPriority w:val="9"/>
    <w:rPr>
      <w:rFonts w:ascii="Calibri" w:hAnsi="Calibri" w:eastAsia="黑体"/>
      <w:b/>
      <w:bCs/>
      <w:kern w:val="2"/>
      <w:sz w:val="28"/>
      <w:szCs w:val="32"/>
    </w:rPr>
  </w:style>
  <w:style w:type="character" w:customStyle="1" w:styleId="8">
    <w:name w:val="标题 1 Char"/>
    <w:link w:val="2"/>
    <w:uiPriority w:val="0"/>
    <w:rPr>
      <w:rFonts w:ascii="Arial" w:hAnsi="Arial" w:eastAsia="黑体"/>
      <w:b/>
      <w:sz w:val="44"/>
      <w:szCs w:val="20"/>
      <w:lang w:bidi="he-I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刘洁</dc:creator>
  <cp:lastModifiedBy>馨悦</cp:lastModifiedBy>
  <dcterms:modified xsi:type="dcterms:W3CDTF">2020-08-27T00:37:12Z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